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51" w:type="dxa"/>
        <w:tblLayout w:type="fixed"/>
        <w:tblLook w:val="0000" w:firstRow="0" w:lastRow="0" w:firstColumn="0" w:lastColumn="0" w:noHBand="0" w:noVBand="0"/>
      </w:tblPr>
      <w:tblGrid>
        <w:gridCol w:w="4203"/>
        <w:gridCol w:w="1609"/>
        <w:gridCol w:w="4139"/>
      </w:tblGrid>
      <w:tr w:rsidR="00767D38" w:rsidRPr="00B31D3C" w:rsidTr="000F69C3">
        <w:trPr>
          <w:cantSplit/>
          <w:trHeight w:val="745"/>
        </w:trPr>
        <w:tc>
          <w:tcPr>
            <w:tcW w:w="4203" w:type="dxa"/>
            <w:vAlign w:val="center"/>
          </w:tcPr>
          <w:p w:rsidR="00767D38" w:rsidRDefault="00767D38" w:rsidP="000F69C3">
            <w:pPr>
              <w:spacing w:line="180" w:lineRule="exact"/>
              <w:jc w:val="center"/>
              <w:rPr>
                <w:sz w:val="20"/>
                <w:lang w:val="be-BY"/>
              </w:rPr>
            </w:pPr>
          </w:p>
          <w:p w:rsidR="00767D38" w:rsidRPr="00B31D3C" w:rsidRDefault="00767D38" w:rsidP="000F69C3">
            <w:pPr>
              <w:spacing w:line="180" w:lineRule="exact"/>
              <w:jc w:val="center"/>
              <w:rPr>
                <w:sz w:val="20"/>
                <w:lang w:val="be-BY"/>
              </w:rPr>
            </w:pPr>
            <w:r>
              <w:rPr>
                <w:sz w:val="20"/>
                <w:lang w:val="be-BY"/>
              </w:rPr>
              <w:t>М</w:t>
            </w:r>
            <w:r w:rsidRPr="00B31D3C">
              <w:rPr>
                <w:sz w:val="20"/>
                <w:lang w:val="be-BY"/>
              </w:rPr>
              <w:t>іністэрства сельскай гаспадаркі</w:t>
            </w:r>
          </w:p>
          <w:p w:rsidR="00767D38" w:rsidRPr="00B31D3C" w:rsidRDefault="00767D38" w:rsidP="000F69C3">
            <w:pPr>
              <w:spacing w:line="180" w:lineRule="exact"/>
              <w:jc w:val="center"/>
              <w:rPr>
                <w:sz w:val="20"/>
                <w:lang w:val="be-BY"/>
              </w:rPr>
            </w:pPr>
            <w:r w:rsidRPr="00B31D3C">
              <w:rPr>
                <w:sz w:val="20"/>
                <w:lang w:val="be-BY"/>
              </w:rPr>
              <w:t>і харчавання Рэспублікі Беларусь</w:t>
            </w:r>
          </w:p>
          <w:p w:rsidR="00767D38" w:rsidRPr="00B31D3C" w:rsidRDefault="00767D38" w:rsidP="000F69C3">
            <w:pPr>
              <w:spacing w:line="180" w:lineRule="exact"/>
              <w:jc w:val="center"/>
              <w:rPr>
                <w:sz w:val="20"/>
                <w:lang w:val="be-BY"/>
              </w:rPr>
            </w:pPr>
            <w:r w:rsidRPr="00B31D3C">
              <w:rPr>
                <w:sz w:val="20"/>
                <w:lang w:val="be-BY"/>
              </w:rPr>
              <w:t xml:space="preserve">Камітэт па сельскай гаспадарцы </w:t>
            </w:r>
          </w:p>
          <w:p w:rsidR="00767D38" w:rsidRPr="00B31D3C" w:rsidRDefault="00767D38" w:rsidP="000F69C3">
            <w:pPr>
              <w:spacing w:line="180" w:lineRule="exact"/>
              <w:jc w:val="center"/>
              <w:rPr>
                <w:sz w:val="20"/>
                <w:lang w:val="be-BY"/>
              </w:rPr>
            </w:pPr>
            <w:r w:rsidRPr="00B31D3C">
              <w:rPr>
                <w:sz w:val="20"/>
                <w:lang w:val="be-BY"/>
              </w:rPr>
              <w:t xml:space="preserve">і харчаванню </w:t>
            </w:r>
          </w:p>
          <w:p w:rsidR="00767D38" w:rsidRPr="00B31D3C" w:rsidRDefault="00767D38" w:rsidP="000F69C3">
            <w:pPr>
              <w:spacing w:line="180" w:lineRule="exact"/>
              <w:jc w:val="center"/>
              <w:rPr>
                <w:sz w:val="16"/>
                <w:lang w:val="be-BY"/>
              </w:rPr>
            </w:pPr>
            <w:r w:rsidRPr="00B31D3C">
              <w:rPr>
                <w:sz w:val="20"/>
                <w:lang w:val="be-BY"/>
              </w:rPr>
              <w:t>Гродзенскага аблвыканкама</w:t>
            </w:r>
          </w:p>
        </w:tc>
        <w:tc>
          <w:tcPr>
            <w:tcW w:w="1609" w:type="dxa"/>
            <w:vMerge w:val="restart"/>
          </w:tcPr>
          <w:p w:rsidR="00767D38" w:rsidRDefault="00767D38" w:rsidP="000F69C3">
            <w:pPr>
              <w:jc w:val="center"/>
              <w:rPr>
                <w:rFonts w:ascii="Arial" w:hAnsi="Arial" w:cs="Arial"/>
                <w:sz w:val="16"/>
              </w:rPr>
            </w:pPr>
          </w:p>
          <w:p w:rsidR="00767D38" w:rsidRPr="00B31D3C" w:rsidRDefault="00767D38" w:rsidP="000F69C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noProof/>
                <w:sz w:val="16"/>
              </w:rPr>
              <w:drawing>
                <wp:inline distT="0" distB="0" distL="0" distR="0" wp14:anchorId="4A58A29D" wp14:editId="45634AD5">
                  <wp:extent cx="884555" cy="3835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MiLida_Logo_p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555" cy="383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9" w:type="dxa"/>
            <w:vAlign w:val="center"/>
          </w:tcPr>
          <w:p w:rsidR="00767D38" w:rsidRPr="00B31D3C" w:rsidRDefault="00767D38" w:rsidP="000F69C3">
            <w:pPr>
              <w:spacing w:line="180" w:lineRule="exact"/>
              <w:jc w:val="center"/>
              <w:rPr>
                <w:sz w:val="20"/>
              </w:rPr>
            </w:pPr>
            <w:r w:rsidRPr="00B31D3C">
              <w:rPr>
                <w:sz w:val="20"/>
              </w:rPr>
              <w:t>Министерство сельского хозяйства</w:t>
            </w:r>
          </w:p>
          <w:p w:rsidR="00767D38" w:rsidRPr="00B31D3C" w:rsidRDefault="00767D38" w:rsidP="000F69C3">
            <w:pPr>
              <w:spacing w:line="180" w:lineRule="exact"/>
              <w:jc w:val="center"/>
              <w:rPr>
                <w:sz w:val="20"/>
              </w:rPr>
            </w:pPr>
            <w:r w:rsidRPr="00B31D3C">
              <w:rPr>
                <w:sz w:val="20"/>
              </w:rPr>
              <w:t>и продовольствия Республики Беларусь</w:t>
            </w:r>
          </w:p>
          <w:p w:rsidR="00767D38" w:rsidRPr="00B31D3C" w:rsidRDefault="00767D38" w:rsidP="000F69C3">
            <w:pPr>
              <w:spacing w:line="180" w:lineRule="exact"/>
              <w:jc w:val="center"/>
              <w:rPr>
                <w:sz w:val="20"/>
              </w:rPr>
            </w:pPr>
            <w:r w:rsidRPr="00B31D3C">
              <w:rPr>
                <w:sz w:val="20"/>
              </w:rPr>
              <w:t xml:space="preserve">Комитет по сельскому хозяйству </w:t>
            </w:r>
          </w:p>
          <w:p w:rsidR="00767D38" w:rsidRPr="00B31D3C" w:rsidRDefault="00767D38" w:rsidP="000F69C3">
            <w:pPr>
              <w:spacing w:line="180" w:lineRule="exact"/>
              <w:jc w:val="center"/>
              <w:rPr>
                <w:sz w:val="20"/>
              </w:rPr>
            </w:pPr>
            <w:r w:rsidRPr="00B31D3C">
              <w:rPr>
                <w:sz w:val="20"/>
              </w:rPr>
              <w:t xml:space="preserve">и продовольствию </w:t>
            </w:r>
          </w:p>
          <w:p w:rsidR="00767D38" w:rsidRPr="00B31D3C" w:rsidRDefault="00767D38" w:rsidP="000F69C3">
            <w:pPr>
              <w:spacing w:line="180" w:lineRule="exact"/>
              <w:jc w:val="center"/>
              <w:rPr>
                <w:sz w:val="16"/>
              </w:rPr>
            </w:pPr>
            <w:r w:rsidRPr="00B31D3C">
              <w:rPr>
                <w:sz w:val="20"/>
              </w:rPr>
              <w:t>Гродненского облисполкома</w:t>
            </w:r>
          </w:p>
        </w:tc>
      </w:tr>
      <w:tr w:rsidR="00767D38" w:rsidRPr="00B31D3C" w:rsidTr="000F69C3">
        <w:trPr>
          <w:cantSplit/>
          <w:trHeight w:val="525"/>
        </w:trPr>
        <w:tc>
          <w:tcPr>
            <w:tcW w:w="4203" w:type="dxa"/>
            <w:vAlign w:val="center"/>
          </w:tcPr>
          <w:p w:rsidR="00767D38" w:rsidRPr="00B31D3C" w:rsidRDefault="00767D38" w:rsidP="000F69C3">
            <w:pPr>
              <w:spacing w:line="220" w:lineRule="exact"/>
              <w:jc w:val="center"/>
              <w:rPr>
                <w:b/>
                <w:sz w:val="21"/>
                <w:lang w:val="be-BY"/>
              </w:rPr>
            </w:pPr>
            <w:r w:rsidRPr="00B31D3C">
              <w:rPr>
                <w:b/>
                <w:sz w:val="21"/>
                <w:lang w:val="be-BY"/>
              </w:rPr>
              <w:t>Адкрытае акцыянернае таварыства</w:t>
            </w:r>
          </w:p>
          <w:p w:rsidR="00767D38" w:rsidRPr="00B31D3C" w:rsidRDefault="00767D38" w:rsidP="000F69C3">
            <w:pPr>
              <w:spacing w:line="220" w:lineRule="exact"/>
              <w:jc w:val="center"/>
              <w:rPr>
                <w:b/>
                <w:sz w:val="21"/>
                <w:lang w:val="be-BY"/>
              </w:rPr>
            </w:pPr>
            <w:r w:rsidRPr="00B31D3C">
              <w:rPr>
                <w:b/>
                <w:sz w:val="21"/>
                <w:lang w:val="be-BY"/>
              </w:rPr>
              <w:t>“Лідскі малочна-кансервавы камбінат”</w:t>
            </w:r>
          </w:p>
        </w:tc>
        <w:tc>
          <w:tcPr>
            <w:tcW w:w="1609" w:type="dxa"/>
            <w:vMerge/>
            <w:vAlign w:val="center"/>
          </w:tcPr>
          <w:p w:rsidR="00767D38" w:rsidRPr="00B31D3C" w:rsidRDefault="00767D38" w:rsidP="000F69C3">
            <w:pPr>
              <w:rPr>
                <w:rFonts w:ascii="Arial" w:hAnsi="Arial"/>
                <w:sz w:val="16"/>
              </w:rPr>
            </w:pPr>
          </w:p>
        </w:tc>
        <w:tc>
          <w:tcPr>
            <w:tcW w:w="4139" w:type="dxa"/>
            <w:vAlign w:val="center"/>
          </w:tcPr>
          <w:p w:rsidR="00767D38" w:rsidRPr="00B31D3C" w:rsidRDefault="00767D38" w:rsidP="000F69C3">
            <w:pPr>
              <w:spacing w:line="220" w:lineRule="exact"/>
              <w:jc w:val="center"/>
              <w:rPr>
                <w:b/>
                <w:sz w:val="21"/>
              </w:rPr>
            </w:pPr>
            <w:r w:rsidRPr="00B31D3C">
              <w:rPr>
                <w:b/>
                <w:sz w:val="21"/>
              </w:rPr>
              <w:t>Открытое акционерное общество «Лидский молочно-консервный комбинат»</w:t>
            </w:r>
          </w:p>
        </w:tc>
      </w:tr>
      <w:tr w:rsidR="00767D38" w:rsidRPr="00B31D3C" w:rsidTr="000F69C3">
        <w:trPr>
          <w:cantSplit/>
          <w:trHeight w:val="351"/>
        </w:trPr>
        <w:tc>
          <w:tcPr>
            <w:tcW w:w="4203" w:type="dxa"/>
            <w:vAlign w:val="center"/>
          </w:tcPr>
          <w:p w:rsidR="00767D38" w:rsidRPr="00B31D3C" w:rsidRDefault="00767D38" w:rsidP="000F69C3">
            <w:pPr>
              <w:jc w:val="center"/>
              <w:rPr>
                <w:sz w:val="14"/>
                <w:lang w:val="be-BY"/>
              </w:rPr>
            </w:pPr>
            <w:r w:rsidRPr="00B31D3C">
              <w:rPr>
                <w:sz w:val="14"/>
                <w:lang w:val="be-BY"/>
              </w:rPr>
              <w:t xml:space="preserve">вул. Энгельса, 116, </w:t>
            </w:r>
            <w:smartTag w:uri="urn:schemas-microsoft-com:office:smarttags" w:element="metricconverter">
              <w:smartTagPr>
                <w:attr w:name="ProductID" w:val="231300 г"/>
              </w:smartTagPr>
              <w:r w:rsidRPr="00B31D3C">
                <w:rPr>
                  <w:sz w:val="14"/>
                  <w:lang w:val="be-BY"/>
                </w:rPr>
                <w:t>231300 г</w:t>
              </w:r>
            </w:smartTag>
            <w:r w:rsidRPr="00B31D3C">
              <w:rPr>
                <w:sz w:val="14"/>
                <w:lang w:val="be-BY"/>
              </w:rPr>
              <w:t>.Ліда Гродзенскай вобл.,</w:t>
            </w:r>
          </w:p>
          <w:p w:rsidR="00767D38" w:rsidRPr="00B31D3C" w:rsidRDefault="00767D38" w:rsidP="000F69C3">
            <w:pPr>
              <w:jc w:val="center"/>
              <w:rPr>
                <w:sz w:val="14"/>
                <w:lang w:val="be-BY"/>
              </w:rPr>
            </w:pPr>
            <w:r>
              <w:rPr>
                <w:sz w:val="14"/>
                <w:lang w:val="be-BY"/>
              </w:rPr>
              <w:t>Прыёмная: тэл./</w:t>
            </w:r>
            <w:r w:rsidRPr="00B31D3C">
              <w:rPr>
                <w:sz w:val="14"/>
                <w:lang w:val="be-BY"/>
              </w:rPr>
              <w:t>факс 52-33-56</w:t>
            </w:r>
          </w:p>
        </w:tc>
        <w:tc>
          <w:tcPr>
            <w:tcW w:w="1609" w:type="dxa"/>
            <w:vMerge/>
            <w:vAlign w:val="center"/>
          </w:tcPr>
          <w:p w:rsidR="00767D38" w:rsidRPr="00B31D3C" w:rsidRDefault="00767D38" w:rsidP="000F69C3">
            <w:pPr>
              <w:rPr>
                <w:rFonts w:ascii="Arial" w:hAnsi="Arial"/>
                <w:sz w:val="16"/>
              </w:rPr>
            </w:pPr>
          </w:p>
        </w:tc>
        <w:tc>
          <w:tcPr>
            <w:tcW w:w="4139" w:type="dxa"/>
            <w:vAlign w:val="center"/>
          </w:tcPr>
          <w:p w:rsidR="00767D38" w:rsidRPr="00B31D3C" w:rsidRDefault="00767D38" w:rsidP="000F69C3">
            <w:pPr>
              <w:jc w:val="center"/>
              <w:rPr>
                <w:sz w:val="14"/>
              </w:rPr>
            </w:pPr>
            <w:r w:rsidRPr="00B31D3C">
              <w:rPr>
                <w:sz w:val="14"/>
              </w:rPr>
              <w:t xml:space="preserve">ул. Энгельса, 116, </w:t>
            </w:r>
            <w:smartTag w:uri="urn:schemas-microsoft-com:office:smarttags" w:element="metricconverter">
              <w:smartTagPr>
                <w:attr w:name="ProductID" w:val="231300 г"/>
              </w:smartTagPr>
              <w:r w:rsidRPr="00B31D3C">
                <w:rPr>
                  <w:sz w:val="14"/>
                </w:rPr>
                <w:t xml:space="preserve">231300 </w:t>
              </w:r>
              <w:proofErr w:type="spellStart"/>
              <w:r w:rsidRPr="00B31D3C">
                <w:rPr>
                  <w:sz w:val="14"/>
                </w:rPr>
                <w:t>г</w:t>
              </w:r>
            </w:smartTag>
            <w:r w:rsidRPr="00B31D3C">
              <w:rPr>
                <w:sz w:val="14"/>
              </w:rPr>
              <w:t>.Лида</w:t>
            </w:r>
            <w:proofErr w:type="spellEnd"/>
            <w:r w:rsidRPr="00B31D3C">
              <w:rPr>
                <w:sz w:val="14"/>
              </w:rPr>
              <w:t>, Гродненской обл.,</w:t>
            </w:r>
          </w:p>
          <w:p w:rsidR="00767D38" w:rsidRPr="00B31D3C" w:rsidRDefault="00767D38" w:rsidP="000F69C3">
            <w:pPr>
              <w:jc w:val="center"/>
              <w:rPr>
                <w:sz w:val="14"/>
              </w:rPr>
            </w:pPr>
            <w:r>
              <w:rPr>
                <w:sz w:val="14"/>
              </w:rPr>
              <w:t>Приемная: тел./</w:t>
            </w:r>
            <w:r w:rsidRPr="00B31D3C">
              <w:rPr>
                <w:sz w:val="14"/>
              </w:rPr>
              <w:t>факс 52-33-56</w:t>
            </w:r>
          </w:p>
        </w:tc>
      </w:tr>
      <w:tr w:rsidR="00767D38" w:rsidRPr="00B31D3C" w:rsidTr="000F69C3">
        <w:trPr>
          <w:cantSplit/>
          <w:trHeight w:val="407"/>
        </w:trPr>
        <w:tc>
          <w:tcPr>
            <w:tcW w:w="4203" w:type="dxa"/>
            <w:vAlign w:val="center"/>
          </w:tcPr>
          <w:p w:rsidR="00767D38" w:rsidRPr="00B31D3C" w:rsidRDefault="00767D38" w:rsidP="000F69C3">
            <w:pPr>
              <w:jc w:val="center"/>
              <w:rPr>
                <w:sz w:val="12"/>
                <w:lang w:val="be-BY"/>
              </w:rPr>
            </w:pPr>
            <w:r w:rsidRPr="00B31D3C">
              <w:rPr>
                <w:sz w:val="12"/>
                <w:lang w:val="be-BY"/>
              </w:rPr>
              <w:t>Р/рах. 3012280020015 у  РКЦ №15 ф</w:t>
            </w:r>
            <w:proofErr w:type="spellStart"/>
            <w:r w:rsidRPr="00B31D3C">
              <w:rPr>
                <w:sz w:val="12"/>
                <w:lang w:val="en-US"/>
              </w:rPr>
              <w:t>i</w:t>
            </w:r>
            <w:proofErr w:type="spellEnd"/>
            <w:r w:rsidRPr="00B31D3C">
              <w:rPr>
                <w:sz w:val="12"/>
              </w:rPr>
              <w:t>л</w:t>
            </w:r>
            <w:proofErr w:type="spellStart"/>
            <w:r w:rsidRPr="00B31D3C">
              <w:rPr>
                <w:sz w:val="12"/>
                <w:lang w:val="en-US"/>
              </w:rPr>
              <w:t>i</w:t>
            </w:r>
            <w:proofErr w:type="spellEnd"/>
            <w:r w:rsidRPr="00B31D3C">
              <w:rPr>
                <w:sz w:val="12"/>
              </w:rPr>
              <w:t>яла</w:t>
            </w:r>
            <w:r w:rsidRPr="00B31D3C">
              <w:rPr>
                <w:sz w:val="12"/>
                <w:lang w:val="be-BY"/>
              </w:rPr>
              <w:t xml:space="preserve"> ААТ “Белаграпрамбанк” -  , Гродзенскае Абласное Упрауленне у г.Лідзе                                                    МФО152101457   УНН 500016587 ОКПО 004182834000</w:t>
            </w:r>
          </w:p>
        </w:tc>
        <w:tc>
          <w:tcPr>
            <w:tcW w:w="1609" w:type="dxa"/>
            <w:vMerge/>
            <w:vAlign w:val="center"/>
          </w:tcPr>
          <w:p w:rsidR="00767D38" w:rsidRPr="00B31D3C" w:rsidRDefault="00767D38" w:rsidP="000F69C3">
            <w:pPr>
              <w:rPr>
                <w:rFonts w:ascii="Arial" w:hAnsi="Arial"/>
                <w:sz w:val="16"/>
              </w:rPr>
            </w:pPr>
          </w:p>
        </w:tc>
        <w:tc>
          <w:tcPr>
            <w:tcW w:w="4139" w:type="dxa"/>
            <w:vAlign w:val="center"/>
          </w:tcPr>
          <w:p w:rsidR="00767D38" w:rsidRPr="00B31D3C" w:rsidRDefault="00767D38" w:rsidP="000F69C3">
            <w:pPr>
              <w:jc w:val="center"/>
              <w:rPr>
                <w:rFonts w:ascii="Arial" w:hAnsi="Arial"/>
                <w:sz w:val="12"/>
              </w:rPr>
            </w:pPr>
            <w:r w:rsidRPr="00B31D3C">
              <w:rPr>
                <w:sz w:val="12"/>
              </w:rPr>
              <w:t>Р/счет</w:t>
            </w:r>
            <w:r w:rsidRPr="00B31D3C">
              <w:rPr>
                <w:sz w:val="12"/>
                <w:lang w:val="be-BY"/>
              </w:rPr>
              <w:t xml:space="preserve"> 3012280020015 в </w:t>
            </w:r>
            <w:r w:rsidRPr="00B31D3C">
              <w:rPr>
                <w:sz w:val="12"/>
                <w:szCs w:val="12"/>
              </w:rPr>
              <w:t>РКЦ №15 филиала ОАО «</w:t>
            </w:r>
            <w:proofErr w:type="spellStart"/>
            <w:r w:rsidRPr="00B31D3C">
              <w:rPr>
                <w:sz w:val="12"/>
                <w:szCs w:val="12"/>
              </w:rPr>
              <w:t>Белагропромбанк</w:t>
            </w:r>
            <w:proofErr w:type="spellEnd"/>
            <w:r w:rsidRPr="00B31D3C">
              <w:rPr>
                <w:sz w:val="12"/>
                <w:szCs w:val="12"/>
              </w:rPr>
              <w:t>»-Гродненское областное управление</w:t>
            </w:r>
            <w:r w:rsidRPr="00B31D3C">
              <w:rPr>
                <w:rFonts w:ascii="Arial" w:hAnsi="Arial"/>
                <w:sz w:val="12"/>
                <w:lang w:val="be-BY"/>
              </w:rPr>
              <w:t xml:space="preserve">, </w:t>
            </w:r>
            <w:r w:rsidRPr="00B31D3C">
              <w:rPr>
                <w:sz w:val="12"/>
                <w:lang w:val="be-BY"/>
              </w:rPr>
              <w:t>в г. Лиде МФО152101457                       УНН 500016587 ОКПО 004182834000</w:t>
            </w:r>
          </w:p>
        </w:tc>
      </w:tr>
      <w:tr w:rsidR="00767D38" w:rsidRPr="00EF2AD6" w:rsidTr="000F69C3">
        <w:trPr>
          <w:cantSplit/>
          <w:trHeight w:val="290"/>
        </w:trPr>
        <w:tc>
          <w:tcPr>
            <w:tcW w:w="4203" w:type="dxa"/>
            <w:vAlign w:val="center"/>
          </w:tcPr>
          <w:p w:rsidR="00767D38" w:rsidRPr="00B31D3C" w:rsidRDefault="00767D38" w:rsidP="000F69C3">
            <w:pPr>
              <w:jc w:val="center"/>
              <w:rPr>
                <w:sz w:val="14"/>
                <w:lang w:val="en-US"/>
              </w:rPr>
            </w:pPr>
            <w:r w:rsidRPr="00B31D3C">
              <w:rPr>
                <w:sz w:val="14"/>
                <w:lang w:val="en-US"/>
              </w:rPr>
              <w:t>E-mail: mkk@mail.lida.by</w:t>
            </w:r>
          </w:p>
        </w:tc>
        <w:tc>
          <w:tcPr>
            <w:tcW w:w="1609" w:type="dxa"/>
            <w:vMerge/>
            <w:vAlign w:val="center"/>
          </w:tcPr>
          <w:p w:rsidR="00767D38" w:rsidRPr="00B31D3C" w:rsidRDefault="00767D38" w:rsidP="000F69C3">
            <w:pPr>
              <w:rPr>
                <w:rFonts w:ascii="Arial" w:hAnsi="Arial"/>
                <w:sz w:val="16"/>
                <w:lang w:val="en-US"/>
              </w:rPr>
            </w:pPr>
          </w:p>
        </w:tc>
        <w:tc>
          <w:tcPr>
            <w:tcW w:w="4139" w:type="dxa"/>
            <w:vAlign w:val="center"/>
          </w:tcPr>
          <w:p w:rsidR="00767D38" w:rsidRPr="00B31D3C" w:rsidRDefault="00767D38" w:rsidP="000F69C3">
            <w:pPr>
              <w:jc w:val="center"/>
              <w:rPr>
                <w:sz w:val="14"/>
                <w:lang w:val="en-US"/>
              </w:rPr>
            </w:pPr>
            <w:r w:rsidRPr="00B31D3C">
              <w:rPr>
                <w:sz w:val="14"/>
                <w:lang w:val="en-US"/>
              </w:rPr>
              <w:t>E-mail: mkk@mail.lida.by</w:t>
            </w:r>
          </w:p>
        </w:tc>
      </w:tr>
    </w:tbl>
    <w:p w:rsidR="00767D38" w:rsidRPr="00287F03" w:rsidRDefault="00767D38" w:rsidP="00767D38">
      <w:pPr>
        <w:ind w:left="4962" w:firstLine="283"/>
        <w:jc w:val="right"/>
        <w:rPr>
          <w:sz w:val="28"/>
          <w:szCs w:val="28"/>
          <w:lang w:val="en-US"/>
        </w:rPr>
      </w:pPr>
    </w:p>
    <w:p w:rsidR="00767D38" w:rsidRPr="00A62F16" w:rsidRDefault="00767D38" w:rsidP="00767D38">
      <w:pPr>
        <w:rPr>
          <w:szCs w:val="28"/>
        </w:rPr>
      </w:pPr>
      <w:r w:rsidRPr="004F457E">
        <w:rPr>
          <w:szCs w:val="28"/>
        </w:rPr>
        <w:t>О поставках продукции</w:t>
      </w:r>
    </w:p>
    <w:p w:rsidR="00767D38" w:rsidRDefault="00767D38" w:rsidP="00767D38">
      <w:pPr>
        <w:jc w:val="center"/>
        <w:rPr>
          <w:sz w:val="28"/>
          <w:szCs w:val="28"/>
        </w:rPr>
      </w:pPr>
    </w:p>
    <w:p w:rsidR="00767D38" w:rsidRDefault="00767D38" w:rsidP="00767D38">
      <w:pPr>
        <w:ind w:left="-426" w:right="-284" w:firstLine="710"/>
        <w:jc w:val="both"/>
        <w:rPr>
          <w:szCs w:val="28"/>
        </w:rPr>
      </w:pPr>
      <w:r w:rsidRPr="004F457E">
        <w:rPr>
          <w:szCs w:val="28"/>
        </w:rPr>
        <w:t xml:space="preserve">ОАО «Лидский молочно-консервный комбинат» является одним из лидирующих предприятий по производству молочных продуктов в Республике Беларусь. </w:t>
      </w:r>
    </w:p>
    <w:p w:rsidR="00767D38" w:rsidRDefault="00767D38" w:rsidP="00767D38">
      <w:pPr>
        <w:ind w:left="-426" w:right="-284" w:firstLine="710"/>
        <w:jc w:val="both"/>
        <w:rPr>
          <w:szCs w:val="28"/>
        </w:rPr>
      </w:pPr>
      <w:r w:rsidRPr="004F457E">
        <w:rPr>
          <w:szCs w:val="28"/>
        </w:rPr>
        <w:t xml:space="preserve"> </w:t>
      </w:r>
      <w:r>
        <w:rPr>
          <w:szCs w:val="28"/>
        </w:rPr>
        <w:t>Продажа молочной продукции</w:t>
      </w:r>
      <w:r w:rsidRPr="004F457E">
        <w:rPr>
          <w:szCs w:val="28"/>
        </w:rPr>
        <w:t xml:space="preserve"> осуществляется оптом и в розницу</w:t>
      </w:r>
      <w:r>
        <w:rPr>
          <w:szCs w:val="28"/>
        </w:rPr>
        <w:t>.</w:t>
      </w:r>
      <w:r w:rsidRPr="004F457E">
        <w:rPr>
          <w:szCs w:val="28"/>
        </w:rPr>
        <w:t xml:space="preserve"> Основными покупателями выступают предприятия пищевой промышленности</w:t>
      </w:r>
      <w:r>
        <w:rPr>
          <w:szCs w:val="28"/>
        </w:rPr>
        <w:t xml:space="preserve"> (</w:t>
      </w:r>
      <w:r w:rsidRPr="004F457E">
        <w:rPr>
          <w:szCs w:val="28"/>
        </w:rPr>
        <w:t>мясокомбинаты, кондитерские и хлебобулочные фабрики</w:t>
      </w:r>
      <w:r>
        <w:rPr>
          <w:szCs w:val="28"/>
        </w:rPr>
        <w:t>)</w:t>
      </w:r>
      <w:r w:rsidRPr="004F457E">
        <w:rPr>
          <w:szCs w:val="28"/>
        </w:rPr>
        <w:t xml:space="preserve">, производители сельскохозяйственных кормов, </w:t>
      </w:r>
      <w:r>
        <w:rPr>
          <w:szCs w:val="28"/>
        </w:rPr>
        <w:t>заведения общественного питания и др.</w:t>
      </w:r>
      <w:r w:rsidRPr="004F457E">
        <w:rPr>
          <w:szCs w:val="28"/>
        </w:rPr>
        <w:t xml:space="preserve"> </w:t>
      </w:r>
    </w:p>
    <w:p w:rsidR="00767D38" w:rsidRPr="004F457E" w:rsidRDefault="00767D38" w:rsidP="00767D38">
      <w:pPr>
        <w:ind w:left="-426" w:right="-284" w:firstLine="710"/>
        <w:jc w:val="both"/>
        <w:rPr>
          <w:szCs w:val="28"/>
        </w:rPr>
      </w:pPr>
      <w:r w:rsidRPr="004F457E">
        <w:rPr>
          <w:szCs w:val="28"/>
        </w:rPr>
        <w:t>Приоритетной целью в развитии и совершенствовании производства на</w:t>
      </w:r>
      <w:r>
        <w:rPr>
          <w:szCs w:val="28"/>
        </w:rPr>
        <w:t xml:space="preserve"> </w:t>
      </w:r>
      <w:r w:rsidRPr="004F457E">
        <w:rPr>
          <w:szCs w:val="28"/>
        </w:rPr>
        <w:t>ОАО «Лидский молочно-консервный комбинат» является выпуск безопасной, высококачественной продукции, отвечающей законодательным и потребительским требованиям и позволяющим занимать лидирующее положение, как на внутреннем, так и на внешних рынках сбыта. На предприятии внедрена система менеджмента качества и безопасности производства сухого молока СТБ ISO 9001, система менеджмента качества НАССР, система менеджмента безопасности пищевых продуктов питания FSSC 22000 версия 6.0.</w:t>
      </w:r>
    </w:p>
    <w:p w:rsidR="00767D38" w:rsidRDefault="00767D38" w:rsidP="00767D38">
      <w:pPr>
        <w:ind w:left="-426" w:right="-284" w:firstLine="710"/>
        <w:jc w:val="both"/>
        <w:rPr>
          <w:szCs w:val="28"/>
        </w:rPr>
      </w:pPr>
      <w:r>
        <w:rPr>
          <w:szCs w:val="28"/>
        </w:rPr>
        <w:t>Предлагаем к поставке:</w:t>
      </w:r>
    </w:p>
    <w:p w:rsidR="00767D38" w:rsidRDefault="00767D38" w:rsidP="00767D38">
      <w:pPr>
        <w:ind w:left="-426" w:right="-284" w:firstLine="710"/>
        <w:jc w:val="both"/>
        <w:rPr>
          <w:szCs w:val="28"/>
        </w:rPr>
      </w:pPr>
      <w:r>
        <w:rPr>
          <w:szCs w:val="28"/>
        </w:rPr>
        <w:t xml:space="preserve">- масло </w:t>
      </w:r>
      <w:proofErr w:type="spellStart"/>
      <w:r>
        <w:rPr>
          <w:szCs w:val="28"/>
        </w:rPr>
        <w:t>сладкосливочное</w:t>
      </w:r>
      <w:proofErr w:type="spellEnd"/>
      <w:r>
        <w:rPr>
          <w:szCs w:val="28"/>
        </w:rPr>
        <w:t xml:space="preserve"> несоленое с массовой долей жира 82,5% код ТНВЭД 0405101900 по цене 4,9</w:t>
      </w:r>
      <w:r w:rsidRPr="0016714B">
        <w:rPr>
          <w:szCs w:val="28"/>
        </w:rPr>
        <w:t xml:space="preserve">$ </w:t>
      </w:r>
      <w:r>
        <w:rPr>
          <w:szCs w:val="28"/>
        </w:rPr>
        <w:t>за 1 кг;</w:t>
      </w:r>
    </w:p>
    <w:p w:rsidR="00767D38" w:rsidRDefault="00767D38" w:rsidP="00767D38">
      <w:pPr>
        <w:ind w:left="-426" w:right="-284" w:firstLine="710"/>
        <w:jc w:val="both"/>
        <w:rPr>
          <w:szCs w:val="28"/>
        </w:rPr>
      </w:pPr>
      <w:r>
        <w:rPr>
          <w:szCs w:val="28"/>
        </w:rPr>
        <w:t>- м</w:t>
      </w:r>
      <w:r w:rsidRPr="00F02CD7">
        <w:rPr>
          <w:szCs w:val="28"/>
        </w:rPr>
        <w:t xml:space="preserve">асло </w:t>
      </w:r>
      <w:proofErr w:type="spellStart"/>
      <w:r w:rsidRPr="00F02CD7">
        <w:rPr>
          <w:szCs w:val="28"/>
        </w:rPr>
        <w:t>сладкосливочное</w:t>
      </w:r>
      <w:proofErr w:type="spellEnd"/>
      <w:r w:rsidRPr="00F02CD7">
        <w:rPr>
          <w:szCs w:val="28"/>
        </w:rPr>
        <w:t xml:space="preserve"> несоленое с </w:t>
      </w:r>
      <w:proofErr w:type="spellStart"/>
      <w:r w:rsidRPr="00F02CD7">
        <w:rPr>
          <w:szCs w:val="28"/>
        </w:rPr>
        <w:t>м.д.ж</w:t>
      </w:r>
      <w:proofErr w:type="spellEnd"/>
      <w:r w:rsidRPr="00F02CD7">
        <w:rPr>
          <w:szCs w:val="28"/>
        </w:rPr>
        <w:t>. 82% фас</w:t>
      </w:r>
      <w:r>
        <w:rPr>
          <w:szCs w:val="28"/>
        </w:rPr>
        <w:t>ованное</w:t>
      </w:r>
      <w:r w:rsidRPr="00F02CD7">
        <w:rPr>
          <w:szCs w:val="28"/>
        </w:rPr>
        <w:t xml:space="preserve"> в алюминиевую кашированную фольгу 180 г</w:t>
      </w:r>
      <w:r>
        <w:rPr>
          <w:szCs w:val="28"/>
        </w:rPr>
        <w:t xml:space="preserve"> код ТНВЭД 0405101900 по цене 1,18</w:t>
      </w:r>
      <w:r w:rsidRPr="00F02CD7">
        <w:rPr>
          <w:szCs w:val="28"/>
        </w:rPr>
        <w:t xml:space="preserve">$ </w:t>
      </w:r>
      <w:r>
        <w:rPr>
          <w:szCs w:val="28"/>
        </w:rPr>
        <w:t>за шт.;</w:t>
      </w:r>
    </w:p>
    <w:p w:rsidR="00767D38" w:rsidRDefault="00767D38" w:rsidP="00767D38">
      <w:pPr>
        <w:ind w:left="-426" w:right="-284" w:firstLine="710"/>
        <w:jc w:val="both"/>
        <w:rPr>
          <w:szCs w:val="28"/>
        </w:rPr>
      </w:pPr>
      <w:r>
        <w:rPr>
          <w:szCs w:val="28"/>
        </w:rPr>
        <w:t>- м</w:t>
      </w:r>
      <w:r w:rsidRPr="00F02CD7">
        <w:rPr>
          <w:szCs w:val="28"/>
        </w:rPr>
        <w:t xml:space="preserve">асло </w:t>
      </w:r>
      <w:proofErr w:type="spellStart"/>
      <w:r w:rsidRPr="00F02CD7">
        <w:rPr>
          <w:szCs w:val="28"/>
        </w:rPr>
        <w:t>сладкосливочное</w:t>
      </w:r>
      <w:proofErr w:type="spellEnd"/>
      <w:r w:rsidRPr="00F02CD7">
        <w:rPr>
          <w:szCs w:val="28"/>
        </w:rPr>
        <w:t xml:space="preserve"> несоленое с </w:t>
      </w:r>
      <w:proofErr w:type="spellStart"/>
      <w:r w:rsidRPr="00F02CD7">
        <w:rPr>
          <w:szCs w:val="28"/>
        </w:rPr>
        <w:t>м.д.ж</w:t>
      </w:r>
      <w:proofErr w:type="spellEnd"/>
      <w:r w:rsidRPr="00F02CD7">
        <w:rPr>
          <w:szCs w:val="28"/>
        </w:rPr>
        <w:t xml:space="preserve">. 74% фасованное в алюминиевую кашированную фольгу 180 г </w:t>
      </w:r>
      <w:r>
        <w:rPr>
          <w:sz w:val="28"/>
          <w:szCs w:val="28"/>
        </w:rPr>
        <w:t xml:space="preserve"> </w:t>
      </w:r>
      <w:r w:rsidRPr="00D42593">
        <w:t xml:space="preserve"> </w:t>
      </w:r>
      <w:r>
        <w:rPr>
          <w:szCs w:val="28"/>
        </w:rPr>
        <w:t>код ТНВЭД 0405101900 по цене 1,09</w:t>
      </w:r>
      <w:r w:rsidRPr="00F02CD7">
        <w:rPr>
          <w:szCs w:val="28"/>
        </w:rPr>
        <w:t xml:space="preserve">$ </w:t>
      </w:r>
      <w:r>
        <w:rPr>
          <w:szCs w:val="28"/>
        </w:rPr>
        <w:t>за шт.;</w:t>
      </w:r>
    </w:p>
    <w:p w:rsidR="00767D38" w:rsidRPr="00F02CD7" w:rsidRDefault="00767D38" w:rsidP="00767D38">
      <w:pPr>
        <w:ind w:left="-426" w:right="-284" w:firstLine="710"/>
        <w:jc w:val="both"/>
        <w:rPr>
          <w:szCs w:val="28"/>
        </w:rPr>
      </w:pPr>
      <w:r>
        <w:rPr>
          <w:szCs w:val="28"/>
        </w:rPr>
        <w:t>- м</w:t>
      </w:r>
      <w:r w:rsidRPr="00F02CD7">
        <w:rPr>
          <w:szCs w:val="28"/>
        </w:rPr>
        <w:t xml:space="preserve">асло </w:t>
      </w:r>
      <w:proofErr w:type="spellStart"/>
      <w:r w:rsidRPr="00F02CD7">
        <w:rPr>
          <w:szCs w:val="28"/>
        </w:rPr>
        <w:t>сладкосливочное</w:t>
      </w:r>
      <w:proofErr w:type="spellEnd"/>
      <w:r w:rsidRPr="00F02CD7">
        <w:rPr>
          <w:szCs w:val="28"/>
        </w:rPr>
        <w:t xml:space="preserve"> «Крестьянское» несоленое с </w:t>
      </w:r>
      <w:proofErr w:type="spellStart"/>
      <w:r w:rsidRPr="00F02CD7">
        <w:rPr>
          <w:szCs w:val="28"/>
        </w:rPr>
        <w:t>м.д.ж</w:t>
      </w:r>
      <w:proofErr w:type="spellEnd"/>
      <w:r w:rsidRPr="00F02CD7">
        <w:rPr>
          <w:szCs w:val="28"/>
        </w:rPr>
        <w:t xml:space="preserve">. 72,5% фасованное в алюминиевую кашированную фольгу 180 г </w:t>
      </w:r>
      <w:r>
        <w:rPr>
          <w:szCs w:val="28"/>
        </w:rPr>
        <w:t>код ТНВЭД 0405101900 по цене 1,07</w:t>
      </w:r>
      <w:r w:rsidRPr="00F02CD7">
        <w:rPr>
          <w:szCs w:val="28"/>
        </w:rPr>
        <w:t xml:space="preserve">$ </w:t>
      </w:r>
      <w:r>
        <w:rPr>
          <w:szCs w:val="28"/>
        </w:rPr>
        <w:t>за шт.</w:t>
      </w:r>
    </w:p>
    <w:p w:rsidR="00767D38" w:rsidRPr="004F457E" w:rsidRDefault="00767D38" w:rsidP="00767D38">
      <w:pPr>
        <w:ind w:left="-426" w:right="-284" w:firstLine="710"/>
        <w:jc w:val="both"/>
        <w:rPr>
          <w:b/>
          <w:szCs w:val="28"/>
        </w:rPr>
      </w:pPr>
      <w:r w:rsidRPr="004F457E">
        <w:rPr>
          <w:b/>
          <w:szCs w:val="28"/>
        </w:rPr>
        <w:t>Наши контакты:</w:t>
      </w:r>
    </w:p>
    <w:p w:rsidR="00767D38" w:rsidRPr="004F457E" w:rsidRDefault="00767D38" w:rsidP="00767D38">
      <w:pPr>
        <w:ind w:left="-426" w:right="-284" w:firstLine="710"/>
        <w:jc w:val="both"/>
        <w:rPr>
          <w:szCs w:val="28"/>
        </w:rPr>
      </w:pPr>
      <w:r w:rsidRPr="004F457E">
        <w:rPr>
          <w:szCs w:val="28"/>
        </w:rPr>
        <w:t>Телефон: 80154548523</w:t>
      </w:r>
    </w:p>
    <w:p w:rsidR="00767D38" w:rsidRPr="004F457E" w:rsidRDefault="00767D38" w:rsidP="00767D38">
      <w:pPr>
        <w:ind w:left="-426" w:right="-284" w:firstLine="710"/>
        <w:jc w:val="both"/>
        <w:rPr>
          <w:szCs w:val="28"/>
        </w:rPr>
      </w:pPr>
      <w:r>
        <w:rPr>
          <w:szCs w:val="28"/>
        </w:rPr>
        <w:t>Мобильный телефон +375293535349</w:t>
      </w:r>
      <w:r w:rsidRPr="004F457E">
        <w:rPr>
          <w:szCs w:val="28"/>
        </w:rPr>
        <w:t>(</w:t>
      </w:r>
      <w:proofErr w:type="spellStart"/>
      <w:r w:rsidRPr="004F457E">
        <w:rPr>
          <w:szCs w:val="28"/>
        </w:rPr>
        <w:t>Viber</w:t>
      </w:r>
      <w:proofErr w:type="spellEnd"/>
      <w:r w:rsidRPr="004F457E">
        <w:rPr>
          <w:szCs w:val="28"/>
        </w:rPr>
        <w:t>/</w:t>
      </w:r>
      <w:proofErr w:type="spellStart"/>
      <w:r w:rsidRPr="004F457E">
        <w:rPr>
          <w:szCs w:val="28"/>
        </w:rPr>
        <w:t>WhatsApp</w:t>
      </w:r>
      <w:proofErr w:type="spellEnd"/>
      <w:r w:rsidRPr="004F457E">
        <w:rPr>
          <w:szCs w:val="28"/>
        </w:rPr>
        <w:t>/</w:t>
      </w:r>
      <w:proofErr w:type="spellStart"/>
      <w:r w:rsidRPr="004F457E">
        <w:rPr>
          <w:szCs w:val="28"/>
        </w:rPr>
        <w:t>Telegram</w:t>
      </w:r>
      <w:proofErr w:type="spellEnd"/>
      <w:r w:rsidRPr="004F457E">
        <w:rPr>
          <w:szCs w:val="28"/>
        </w:rPr>
        <w:t xml:space="preserve">) – специалист по ВЭД, </w:t>
      </w:r>
      <w:r>
        <w:rPr>
          <w:szCs w:val="28"/>
        </w:rPr>
        <w:t>Анжела</w:t>
      </w:r>
      <w:r w:rsidRPr="004F457E">
        <w:rPr>
          <w:szCs w:val="28"/>
        </w:rPr>
        <w:t>.</w:t>
      </w:r>
    </w:p>
    <w:p w:rsidR="00767D38" w:rsidRPr="004F457E" w:rsidRDefault="00767D38" w:rsidP="00767D38">
      <w:pPr>
        <w:ind w:left="284" w:right="-284"/>
        <w:rPr>
          <w:szCs w:val="28"/>
        </w:rPr>
      </w:pPr>
      <w:r w:rsidRPr="004F457E">
        <w:rPr>
          <w:szCs w:val="28"/>
        </w:rPr>
        <w:t>Электронная</w:t>
      </w:r>
      <w:r>
        <w:rPr>
          <w:szCs w:val="28"/>
        </w:rPr>
        <w:t xml:space="preserve"> </w:t>
      </w:r>
      <w:r w:rsidRPr="004F457E">
        <w:rPr>
          <w:szCs w:val="28"/>
        </w:rPr>
        <w:t xml:space="preserve">почта: milida_ved@mail.lida.by,milida_ved@milida.org.             </w:t>
      </w:r>
      <w:r>
        <w:rPr>
          <w:szCs w:val="28"/>
        </w:rPr>
        <w:t xml:space="preserve">                            </w:t>
      </w:r>
      <w:r w:rsidRPr="004F457E">
        <w:rPr>
          <w:szCs w:val="28"/>
        </w:rPr>
        <w:t xml:space="preserve">         Адрес: 231300, Гродненская область, г. Лида, ул. Энгельса, 116. </w:t>
      </w:r>
    </w:p>
    <w:p w:rsidR="00767D38" w:rsidRPr="004F457E" w:rsidRDefault="00767D38" w:rsidP="00767D38">
      <w:pPr>
        <w:ind w:left="284" w:right="-284"/>
        <w:jc w:val="both"/>
        <w:rPr>
          <w:szCs w:val="28"/>
        </w:rPr>
      </w:pPr>
      <w:r w:rsidRPr="004F457E">
        <w:rPr>
          <w:szCs w:val="28"/>
        </w:rPr>
        <w:t>Условия сотрудничества:</w:t>
      </w:r>
    </w:p>
    <w:p w:rsidR="00767D38" w:rsidRPr="004F457E" w:rsidRDefault="00767D38" w:rsidP="00767D38">
      <w:pPr>
        <w:ind w:left="284" w:right="-284"/>
        <w:jc w:val="both"/>
        <w:rPr>
          <w:szCs w:val="28"/>
        </w:rPr>
      </w:pPr>
      <w:r w:rsidRPr="004F457E">
        <w:rPr>
          <w:szCs w:val="28"/>
        </w:rPr>
        <w:t>Форма оплаты:100 % предоплата.</w:t>
      </w:r>
    </w:p>
    <w:p w:rsidR="00767D38" w:rsidRPr="004F457E" w:rsidRDefault="00767D38" w:rsidP="00767D38">
      <w:pPr>
        <w:ind w:left="284" w:right="-284"/>
        <w:jc w:val="both"/>
        <w:rPr>
          <w:szCs w:val="28"/>
        </w:rPr>
      </w:pPr>
      <w:r w:rsidRPr="004F457E">
        <w:rPr>
          <w:szCs w:val="28"/>
        </w:rPr>
        <w:t>Условия поставки: FCA согласно ИНКОТЕРМС 2010.</w:t>
      </w:r>
      <w:r>
        <w:rPr>
          <w:szCs w:val="28"/>
        </w:rPr>
        <w:t xml:space="preserve"> Минимальный объём заказа</w:t>
      </w:r>
      <w:bookmarkStart w:id="0" w:name="_GoBack"/>
      <w:bookmarkEnd w:id="0"/>
      <w:r>
        <w:rPr>
          <w:szCs w:val="28"/>
        </w:rPr>
        <w:t xml:space="preserve"> 20000кг.</w:t>
      </w:r>
    </w:p>
    <w:p w:rsidR="00767D38" w:rsidRDefault="00767D38" w:rsidP="00767D38">
      <w:pPr>
        <w:ind w:left="-426" w:right="-284"/>
        <w:jc w:val="both"/>
        <w:rPr>
          <w:szCs w:val="28"/>
        </w:rPr>
      </w:pPr>
      <w:r w:rsidRPr="004F457E">
        <w:rPr>
          <w:szCs w:val="28"/>
        </w:rPr>
        <w:t>С более подробной информацией можете ознакомится в прикрепленном файле.</w:t>
      </w:r>
    </w:p>
    <w:p w:rsidR="00767D38" w:rsidRPr="004F457E" w:rsidRDefault="00767D38" w:rsidP="00767D38">
      <w:pPr>
        <w:ind w:left="-426" w:right="-284"/>
        <w:jc w:val="both"/>
        <w:rPr>
          <w:szCs w:val="28"/>
        </w:rPr>
      </w:pPr>
    </w:p>
    <w:p w:rsidR="00767D38" w:rsidRDefault="00767D38" w:rsidP="00767D38">
      <w:pPr>
        <w:tabs>
          <w:tab w:val="left" w:pos="6360"/>
        </w:tabs>
        <w:ind w:hanging="284"/>
        <w:jc w:val="center"/>
        <w:rPr>
          <w:rFonts w:eastAsiaTheme="minorHAnsi"/>
          <w:b/>
          <w:color w:val="000000"/>
          <w:szCs w:val="28"/>
          <w:lang w:eastAsia="en-US"/>
        </w:rPr>
      </w:pPr>
      <w:r w:rsidRPr="004F457E">
        <w:rPr>
          <w:rFonts w:eastAsiaTheme="minorHAnsi"/>
          <w:b/>
          <w:color w:val="000000"/>
          <w:szCs w:val="28"/>
          <w:lang w:eastAsia="en-US"/>
        </w:rPr>
        <w:t>Надеемся на дальнейшее взаимовыгодное сотрудничество</w:t>
      </w:r>
      <w:r>
        <w:rPr>
          <w:rFonts w:eastAsiaTheme="minorHAnsi"/>
          <w:b/>
          <w:color w:val="000000"/>
          <w:szCs w:val="28"/>
          <w:lang w:eastAsia="en-US"/>
        </w:rPr>
        <w:t>!</w:t>
      </w:r>
    </w:p>
    <w:p w:rsidR="00767D38" w:rsidRDefault="00767D38" w:rsidP="00767D38">
      <w:pPr>
        <w:rPr>
          <w:rFonts w:eastAsiaTheme="minorHAnsi"/>
          <w:b/>
          <w:color w:val="000000"/>
          <w:szCs w:val="28"/>
          <w:lang w:eastAsia="en-US"/>
        </w:rPr>
      </w:pPr>
    </w:p>
    <w:p w:rsidR="00767D38" w:rsidRDefault="00767D38" w:rsidP="00767D38">
      <w:pPr>
        <w:rPr>
          <w:rFonts w:eastAsiaTheme="minorHAnsi"/>
          <w:b/>
          <w:color w:val="000000"/>
          <w:szCs w:val="28"/>
          <w:lang w:eastAsia="en-US"/>
        </w:rPr>
      </w:pPr>
    </w:p>
    <w:p w:rsidR="00767D38" w:rsidRDefault="00767D38" w:rsidP="00767D38">
      <w:pPr>
        <w:rPr>
          <w:rFonts w:eastAsiaTheme="minorHAnsi"/>
          <w:b/>
          <w:color w:val="000000"/>
          <w:szCs w:val="28"/>
          <w:lang w:eastAsia="en-US"/>
        </w:rPr>
      </w:pPr>
    </w:p>
    <w:p w:rsidR="00767D38" w:rsidRDefault="00767D38" w:rsidP="00767D38">
      <w:pPr>
        <w:rPr>
          <w:rFonts w:eastAsiaTheme="minorHAnsi"/>
          <w:b/>
          <w:color w:val="000000"/>
          <w:szCs w:val="28"/>
          <w:lang w:eastAsia="en-US"/>
        </w:rPr>
      </w:pPr>
    </w:p>
    <w:p w:rsidR="00767D38" w:rsidRDefault="00767D38" w:rsidP="00767D38">
      <w:pPr>
        <w:rPr>
          <w:rFonts w:eastAsiaTheme="minorHAnsi"/>
          <w:b/>
          <w:color w:val="000000"/>
          <w:szCs w:val="28"/>
          <w:lang w:eastAsia="en-US"/>
        </w:rPr>
      </w:pPr>
    </w:p>
    <w:p w:rsidR="00767D38" w:rsidRDefault="00767D38" w:rsidP="00767D38">
      <w:pPr>
        <w:rPr>
          <w:rFonts w:eastAsiaTheme="minorHAnsi"/>
          <w:b/>
          <w:color w:val="000000"/>
          <w:szCs w:val="28"/>
          <w:lang w:eastAsia="en-US"/>
        </w:rPr>
      </w:pPr>
    </w:p>
    <w:p w:rsidR="00265E91" w:rsidRDefault="00265E91"/>
    <w:sectPr w:rsidR="00265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D38"/>
    <w:rsid w:val="00265E91"/>
    <w:rsid w:val="0076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D3AB981"/>
  <w15:chartTrackingRefBased/>
  <w15:docId w15:val="{518AD41C-9DAA-4B89-9BD2-AEA475FFC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D3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7D3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Марсова</dc:creator>
  <cp:keywords/>
  <dc:description/>
  <cp:lastModifiedBy>Анжела Марсова</cp:lastModifiedBy>
  <cp:revision>1</cp:revision>
  <cp:lastPrinted>2026-08-26T11:01:00Z</cp:lastPrinted>
  <dcterms:created xsi:type="dcterms:W3CDTF">2026-08-26T10:54:00Z</dcterms:created>
  <dcterms:modified xsi:type="dcterms:W3CDTF">2026-08-26T11:17:00Z</dcterms:modified>
</cp:coreProperties>
</file>